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BA776" w14:textId="77777777" w:rsidR="00C356B0" w:rsidRPr="00034AB5" w:rsidRDefault="00C356B0" w:rsidP="00C356B0">
      <w:pPr>
        <w:jc w:val="right"/>
        <w:rPr>
          <w:b/>
          <w:u w:val="single"/>
          <w:lang w:val="en-GB"/>
        </w:rPr>
      </w:pPr>
      <w:r w:rsidRPr="00034AB5">
        <w:rPr>
          <w:b/>
          <w:caps/>
          <w:u w:val="single"/>
          <w:lang w:val="en-GB"/>
        </w:rPr>
        <w:t>R</w:t>
      </w:r>
      <w:r w:rsidRPr="00034AB5">
        <w:rPr>
          <w:b/>
          <w:u w:val="single"/>
          <w:lang w:val="en-GB"/>
        </w:rPr>
        <w:t>estricted</w:t>
      </w:r>
    </w:p>
    <w:p w14:paraId="35242399" w14:textId="77777777" w:rsidR="00C356B0" w:rsidRPr="00D01778" w:rsidRDefault="00C356B0" w:rsidP="00C356B0">
      <w:pPr>
        <w:jc w:val="center"/>
        <w:rPr>
          <w:b/>
          <w:caps/>
          <w:sz w:val="32"/>
          <w:szCs w:val="32"/>
          <w:lang w:val="en-GB"/>
        </w:rPr>
      </w:pPr>
      <w:r w:rsidRPr="00D01778">
        <w:rPr>
          <w:b/>
          <w:caps/>
          <w:sz w:val="32"/>
          <w:szCs w:val="32"/>
          <w:lang w:val="en-GB"/>
        </w:rPr>
        <w:t>Alumni Association</w:t>
      </w:r>
    </w:p>
    <w:p w14:paraId="4676743B" w14:textId="77777777" w:rsidR="00C356B0" w:rsidRPr="00D01778" w:rsidRDefault="00C356B0" w:rsidP="00C356B0">
      <w:pPr>
        <w:jc w:val="center"/>
        <w:rPr>
          <w:b/>
          <w:sz w:val="32"/>
          <w:szCs w:val="32"/>
          <w:lang w:val="en-GB"/>
        </w:rPr>
      </w:pPr>
      <w:r w:rsidRPr="00D01778">
        <w:rPr>
          <w:b/>
          <w:sz w:val="32"/>
          <w:szCs w:val="32"/>
          <w:lang w:val="en-GB"/>
        </w:rPr>
        <w:t xml:space="preserve">EUROPEAN UNIVERSITY INSTITUTE </w:t>
      </w:r>
    </w:p>
    <w:p w14:paraId="4955D87F" w14:textId="77777777" w:rsidR="00C356B0" w:rsidRPr="00D01778" w:rsidRDefault="00C356B0" w:rsidP="00C356B0">
      <w:pPr>
        <w:rPr>
          <w:b/>
          <w:lang w:val="en-GB"/>
        </w:rPr>
      </w:pPr>
    </w:p>
    <w:p w14:paraId="7D5F4A89" w14:textId="77777777" w:rsidR="00C356B0" w:rsidRPr="00D01778" w:rsidRDefault="00C356B0" w:rsidP="00C356B0">
      <w:pPr>
        <w:jc w:val="center"/>
        <w:rPr>
          <w:b/>
          <w:sz w:val="32"/>
          <w:szCs w:val="32"/>
          <w:lang w:val="en-GB"/>
        </w:rPr>
      </w:pPr>
      <w:r w:rsidRPr="00D01778">
        <w:rPr>
          <w:b/>
          <w:sz w:val="32"/>
          <w:szCs w:val="32"/>
          <w:lang w:val="en-GB"/>
        </w:rPr>
        <w:t>Executive Committee of the Alumni Association</w:t>
      </w:r>
    </w:p>
    <w:p w14:paraId="4BBB7822" w14:textId="77777777" w:rsidR="00C356B0" w:rsidRPr="00D01778" w:rsidRDefault="00C356B0" w:rsidP="00C356B0">
      <w:pPr>
        <w:rPr>
          <w:sz w:val="32"/>
          <w:szCs w:val="32"/>
          <w:lang w:val="en-GB"/>
        </w:rPr>
      </w:pPr>
    </w:p>
    <w:p w14:paraId="71FC8EAF" w14:textId="04B7A89C" w:rsidR="00C356B0" w:rsidRDefault="00C356B0" w:rsidP="00C356B0">
      <w:pPr>
        <w:jc w:val="center"/>
        <w:rPr>
          <w:lang w:val="en-GB"/>
        </w:rPr>
      </w:pPr>
      <w:r w:rsidRPr="00FC08B7">
        <w:rPr>
          <w:lang w:val="en-GB"/>
        </w:rPr>
        <w:t>Minutes</w:t>
      </w:r>
      <w:r>
        <w:rPr>
          <w:lang w:val="en-GB"/>
        </w:rPr>
        <w:t xml:space="preserve"> of the </w:t>
      </w:r>
      <w:r w:rsidR="002C7AAE">
        <w:rPr>
          <w:lang w:val="en-GB"/>
        </w:rPr>
        <w:t>Sixth</w:t>
      </w:r>
      <w:r>
        <w:rPr>
          <w:lang w:val="en-GB"/>
        </w:rPr>
        <w:t xml:space="preserve"> Meeting (2016-2017) </w:t>
      </w:r>
    </w:p>
    <w:p w14:paraId="00FAC3B8" w14:textId="473A131D" w:rsidR="00C356B0" w:rsidRPr="00FC08B7" w:rsidRDefault="00C356B0" w:rsidP="00C356B0">
      <w:pPr>
        <w:jc w:val="center"/>
        <w:rPr>
          <w:lang w:val="en-GB"/>
        </w:rPr>
      </w:pPr>
      <w:r>
        <w:rPr>
          <w:lang w:val="en-GB"/>
        </w:rPr>
        <w:t>held on Wednesday, 19 April 2017 at 2:30 pm CET via Zoom</w:t>
      </w:r>
    </w:p>
    <w:p w14:paraId="2F330BF0" w14:textId="77777777" w:rsidR="00C356B0" w:rsidRDefault="00C356B0" w:rsidP="00C356B0">
      <w:pPr>
        <w:rPr>
          <w:lang w:val="en-GB"/>
        </w:rPr>
      </w:pPr>
    </w:p>
    <w:p w14:paraId="545DC277" w14:textId="77777777" w:rsidR="00C356B0" w:rsidRDefault="00C356B0" w:rsidP="00C356B0">
      <w:pPr>
        <w:jc w:val="center"/>
        <w:rPr>
          <w:lang w:val="en-GB"/>
        </w:rPr>
      </w:pPr>
      <w:r w:rsidRPr="007076DF">
        <w:rPr>
          <w:b/>
          <w:u w:val="single"/>
          <w:lang w:val="en-GB"/>
        </w:rPr>
        <w:t>Present</w:t>
      </w:r>
      <w:r>
        <w:rPr>
          <w:lang w:val="en-GB"/>
        </w:rPr>
        <w:t>:</w:t>
      </w:r>
    </w:p>
    <w:p w14:paraId="2BFA3120" w14:textId="77777777" w:rsidR="00C356B0" w:rsidRDefault="00C356B0" w:rsidP="00C356B0">
      <w:pPr>
        <w:jc w:val="center"/>
        <w:rPr>
          <w:lang w:val="en-GB"/>
        </w:rPr>
      </w:pPr>
      <w:r>
        <w:rPr>
          <w:lang w:val="en-GB"/>
        </w:rPr>
        <w:t>ARMBRUSTER, Chris (CA)</w:t>
      </w:r>
    </w:p>
    <w:p w14:paraId="383B6B59" w14:textId="77777777" w:rsidR="00C356B0" w:rsidRDefault="00C356B0" w:rsidP="00C356B0">
      <w:pPr>
        <w:jc w:val="center"/>
        <w:rPr>
          <w:lang w:val="en-GB"/>
        </w:rPr>
      </w:pPr>
      <w:r>
        <w:rPr>
          <w:lang w:val="en-GB"/>
        </w:rPr>
        <w:t>BINDI, Federiga (FB)</w:t>
      </w:r>
    </w:p>
    <w:p w14:paraId="5A91FD30" w14:textId="77777777" w:rsidR="00C356B0" w:rsidRDefault="00C356B0" w:rsidP="00C356B0">
      <w:pPr>
        <w:jc w:val="center"/>
        <w:rPr>
          <w:lang w:val="en-GB"/>
        </w:rPr>
      </w:pPr>
      <w:r>
        <w:rPr>
          <w:lang w:val="en-GB"/>
        </w:rPr>
        <w:t>CHIRICO, Alessandra (AC)</w:t>
      </w:r>
    </w:p>
    <w:p w14:paraId="2DAAFBB2" w14:textId="77777777" w:rsidR="00C356B0" w:rsidRDefault="00C356B0" w:rsidP="00C356B0">
      <w:pPr>
        <w:jc w:val="center"/>
        <w:rPr>
          <w:lang w:val="en-GB"/>
        </w:rPr>
      </w:pPr>
      <w:r>
        <w:rPr>
          <w:lang w:val="en-GB"/>
        </w:rPr>
        <w:t>MARCO COLINO, Sandra (SM)</w:t>
      </w:r>
    </w:p>
    <w:p w14:paraId="1386ACAA" w14:textId="77777777" w:rsidR="00C356B0" w:rsidRDefault="00C356B0" w:rsidP="00C356B0">
      <w:pPr>
        <w:jc w:val="center"/>
        <w:rPr>
          <w:lang w:val="en-GB"/>
        </w:rPr>
      </w:pPr>
      <w:r>
        <w:rPr>
          <w:lang w:val="en-GB"/>
        </w:rPr>
        <w:t>DI QUIRICO, Roberto (RQ)</w:t>
      </w:r>
    </w:p>
    <w:p w14:paraId="309AB6CC" w14:textId="77777777" w:rsidR="00C356B0" w:rsidRDefault="00C356B0" w:rsidP="00C356B0">
      <w:pPr>
        <w:rPr>
          <w:lang w:val="en-GB"/>
        </w:rPr>
      </w:pPr>
    </w:p>
    <w:p w14:paraId="3A637D10" w14:textId="77777777" w:rsidR="00C356B0" w:rsidRPr="00E3069A" w:rsidRDefault="00C356B0" w:rsidP="00C356B0">
      <w:pPr>
        <w:jc w:val="both"/>
        <w:rPr>
          <w:b/>
          <w:u w:val="single"/>
          <w:lang w:val="en-GB"/>
        </w:rPr>
      </w:pPr>
      <w:r>
        <w:rPr>
          <w:b/>
          <w:u w:val="single"/>
          <w:lang w:val="en-GB"/>
        </w:rPr>
        <w:t>CHAIR</w:t>
      </w:r>
    </w:p>
    <w:p w14:paraId="15C19732" w14:textId="77777777" w:rsidR="00C356B0" w:rsidRDefault="00C356B0" w:rsidP="00C356B0">
      <w:pPr>
        <w:jc w:val="both"/>
        <w:rPr>
          <w:lang w:val="en-GB"/>
        </w:rPr>
      </w:pPr>
      <w:r>
        <w:rPr>
          <w:lang w:val="en-GB"/>
        </w:rPr>
        <w:t xml:space="preserve">FB chaired the meeting as the President of the Executive Committee (ExCo) of the Alumni Association (AA). </w:t>
      </w:r>
    </w:p>
    <w:p w14:paraId="3ED21E79" w14:textId="77777777" w:rsidR="00C356B0" w:rsidRDefault="00C356B0" w:rsidP="00C356B0">
      <w:pPr>
        <w:jc w:val="both"/>
        <w:rPr>
          <w:lang w:val="en-GB"/>
        </w:rPr>
      </w:pPr>
    </w:p>
    <w:p w14:paraId="1DE7E279" w14:textId="5B00D03C" w:rsidR="00C356B0" w:rsidRDefault="00C356B0" w:rsidP="00C356B0">
      <w:pPr>
        <w:jc w:val="both"/>
        <w:rPr>
          <w:lang w:val="en-GB"/>
        </w:rPr>
      </w:pPr>
      <w:r w:rsidRPr="00E3069A">
        <w:rPr>
          <w:b/>
          <w:u w:val="single"/>
          <w:lang w:val="en-GB"/>
        </w:rPr>
        <w:t>WELCOME</w:t>
      </w:r>
      <w:r>
        <w:rPr>
          <w:lang w:val="en-GB"/>
        </w:rPr>
        <w:br/>
        <w:t xml:space="preserve">The Chair welcomed </w:t>
      </w:r>
      <w:r w:rsidR="00D851BF">
        <w:rPr>
          <w:lang w:val="en-GB"/>
        </w:rPr>
        <w:t>CA,</w:t>
      </w:r>
      <w:r>
        <w:rPr>
          <w:lang w:val="en-GB"/>
        </w:rPr>
        <w:t xml:space="preserve"> AC, SM and RQ to the meeting.</w:t>
      </w:r>
    </w:p>
    <w:p w14:paraId="63E7FF9E" w14:textId="77777777" w:rsidR="00C356B0" w:rsidRDefault="00C356B0" w:rsidP="00C356B0"/>
    <w:p w14:paraId="56462B10" w14:textId="50C67427" w:rsidR="00C356B0" w:rsidRPr="0079456F" w:rsidRDefault="002A1AB2" w:rsidP="00C356B0">
      <w:pPr>
        <w:rPr>
          <w:b/>
        </w:rPr>
      </w:pPr>
      <w:r>
        <w:rPr>
          <w:b/>
        </w:rPr>
        <w:t>M6</w:t>
      </w:r>
      <w:r w:rsidR="00C356B0" w:rsidRPr="0079456F">
        <w:rPr>
          <w:b/>
        </w:rPr>
        <w:t>-1</w:t>
      </w:r>
      <w:r w:rsidR="00C356B0" w:rsidRPr="0079456F">
        <w:rPr>
          <w:b/>
        </w:rPr>
        <w:tab/>
      </w:r>
      <w:r w:rsidR="00C356B0" w:rsidRPr="0079456F">
        <w:rPr>
          <w:b/>
        </w:rPr>
        <w:tab/>
      </w:r>
      <w:r w:rsidR="00C356B0">
        <w:rPr>
          <w:b/>
        </w:rPr>
        <w:t xml:space="preserve">AA General Assembly – conference </w:t>
      </w:r>
    </w:p>
    <w:p w14:paraId="1230BB74" w14:textId="32BE5FB5" w:rsidR="00C356B0" w:rsidRDefault="00D851BF" w:rsidP="00D851BF">
      <w:pPr>
        <w:ind w:left="1418"/>
        <w:jc w:val="both"/>
      </w:pPr>
      <w:r>
        <w:tab/>
        <w:t>Further to the discussion regarding the General Assembly (GA) of th</w:t>
      </w:r>
      <w:r w:rsidR="00CA116D">
        <w:t>e</w:t>
      </w:r>
      <w:r>
        <w:t xml:space="preserve"> AA and the conference that will take place on the weekend of 28-30 July 2017 (see minutes of fifth meeting, item M5-1), the ExCo confirmed the following updates:</w:t>
      </w:r>
    </w:p>
    <w:p w14:paraId="6F764FC3" w14:textId="57A75E94" w:rsidR="00D851BF" w:rsidRDefault="00D851BF" w:rsidP="00D851BF">
      <w:pPr>
        <w:pStyle w:val="ListParagraph"/>
        <w:numPr>
          <w:ilvl w:val="0"/>
          <w:numId w:val="2"/>
        </w:numPr>
        <w:jc w:val="both"/>
      </w:pPr>
      <w:r>
        <w:t>Thomas Jørgensen will only be able to participate via videoconference or Skype, as he will not be able to travel to Florence</w:t>
      </w:r>
    </w:p>
    <w:p w14:paraId="2594C71D" w14:textId="063C1A5E" w:rsidR="00D851BF" w:rsidRDefault="008D7ED4" w:rsidP="00D851BF">
      <w:pPr>
        <w:pStyle w:val="ListParagraph"/>
        <w:numPr>
          <w:ilvl w:val="0"/>
          <w:numId w:val="2"/>
        </w:numPr>
        <w:jc w:val="both"/>
      </w:pPr>
      <w:r>
        <w:t>In addition to the previously confirmed speakers, Stefania Baroncelli has also confirmed her participation</w:t>
      </w:r>
    </w:p>
    <w:p w14:paraId="0201ACA5" w14:textId="77777777" w:rsidR="00C356B0" w:rsidRDefault="00C356B0" w:rsidP="00C356B0">
      <w:pPr>
        <w:jc w:val="both"/>
      </w:pPr>
    </w:p>
    <w:p w14:paraId="1548D590" w14:textId="27B4C49F" w:rsidR="00C356B0" w:rsidRPr="003D440F" w:rsidRDefault="002A1AB2" w:rsidP="00C356B0">
      <w:pPr>
        <w:jc w:val="both"/>
        <w:rPr>
          <w:b/>
        </w:rPr>
      </w:pPr>
      <w:r>
        <w:rPr>
          <w:b/>
        </w:rPr>
        <w:t>M6</w:t>
      </w:r>
      <w:r w:rsidR="00C356B0" w:rsidRPr="003D440F">
        <w:rPr>
          <w:b/>
        </w:rPr>
        <w:t>-2</w:t>
      </w:r>
      <w:r w:rsidR="00C356B0" w:rsidRPr="003D440F">
        <w:rPr>
          <w:b/>
        </w:rPr>
        <w:tab/>
      </w:r>
      <w:r w:rsidR="00C356B0" w:rsidRPr="003D440F">
        <w:rPr>
          <w:b/>
        </w:rPr>
        <w:tab/>
      </w:r>
      <w:r>
        <w:rPr>
          <w:b/>
        </w:rPr>
        <w:t>State of the Union 2017 conference - updates</w:t>
      </w:r>
    </w:p>
    <w:p w14:paraId="2396F7DB" w14:textId="77777777" w:rsidR="00C356B0" w:rsidRDefault="00C356B0" w:rsidP="00C356B0">
      <w:pPr>
        <w:jc w:val="both"/>
      </w:pPr>
    </w:p>
    <w:p w14:paraId="706C500C" w14:textId="5ED11726" w:rsidR="002A1AB2" w:rsidRDefault="002A1AB2" w:rsidP="002A1AB2">
      <w:pPr>
        <w:pStyle w:val="ListParagraph"/>
        <w:numPr>
          <w:ilvl w:val="0"/>
          <w:numId w:val="3"/>
        </w:numPr>
        <w:jc w:val="both"/>
      </w:pPr>
      <w:r>
        <w:t xml:space="preserve">The ExCo discussed the possibility of facilitating </w:t>
      </w:r>
      <w:r w:rsidR="00681A1A">
        <w:t xml:space="preserve">joining / renewing membership of the AA by, inter alia: </w:t>
      </w:r>
    </w:p>
    <w:p w14:paraId="1CBECD27" w14:textId="761B7FC8" w:rsidR="00681A1A" w:rsidRDefault="00681A1A" w:rsidP="00681A1A">
      <w:pPr>
        <w:pStyle w:val="ListParagraph"/>
        <w:numPr>
          <w:ilvl w:val="2"/>
          <w:numId w:val="3"/>
        </w:numPr>
        <w:jc w:val="both"/>
      </w:pPr>
      <w:r>
        <w:t>Availability of iPad;</w:t>
      </w:r>
    </w:p>
    <w:p w14:paraId="1FD78801" w14:textId="28F3D336" w:rsidR="00681A1A" w:rsidRDefault="00681A1A" w:rsidP="00681A1A">
      <w:pPr>
        <w:pStyle w:val="ListParagraph"/>
        <w:numPr>
          <w:ilvl w:val="2"/>
          <w:numId w:val="3"/>
        </w:numPr>
        <w:jc w:val="both"/>
      </w:pPr>
      <w:r>
        <w:t>Setting up PayPal account to pay</w:t>
      </w:r>
    </w:p>
    <w:p w14:paraId="46A9E3E9" w14:textId="61C152F1" w:rsidR="002A1AB2" w:rsidRDefault="002A1AB2" w:rsidP="002A1AB2">
      <w:pPr>
        <w:pStyle w:val="ListParagraph"/>
        <w:numPr>
          <w:ilvl w:val="0"/>
          <w:numId w:val="3"/>
        </w:numPr>
        <w:jc w:val="both"/>
      </w:pPr>
      <w:r>
        <w:t xml:space="preserve">By email of 3 April 2017, RQ sent the ExCo a budget for pens and blocks for the State of the Union (SOU) 2017 conference. The ExCo formally approves this expense </w:t>
      </w:r>
    </w:p>
    <w:p w14:paraId="5097D22C" w14:textId="49EEE971" w:rsidR="002A1AB2" w:rsidRPr="00410030" w:rsidRDefault="00410030" w:rsidP="002A1AB2">
      <w:pPr>
        <w:pStyle w:val="ListParagraph"/>
        <w:numPr>
          <w:ilvl w:val="0"/>
          <w:numId w:val="3"/>
        </w:numPr>
        <w:jc w:val="both"/>
        <w:rPr>
          <w:color w:val="000000" w:themeColor="text1"/>
        </w:rPr>
      </w:pPr>
      <w:r>
        <w:rPr>
          <w:color w:val="000000" w:themeColor="text1"/>
        </w:rPr>
        <w:t xml:space="preserve">The ExCo approved to organize an </w:t>
      </w:r>
      <w:r w:rsidR="00261954">
        <w:rPr>
          <w:color w:val="000000" w:themeColor="text1"/>
        </w:rPr>
        <w:t xml:space="preserve">EUI Alumni </w:t>
      </w:r>
      <w:r>
        <w:rPr>
          <w:color w:val="000000" w:themeColor="text1"/>
        </w:rPr>
        <w:t xml:space="preserve">‘apericena’ </w:t>
      </w:r>
      <w:r w:rsidR="00261954">
        <w:rPr>
          <w:color w:val="000000" w:themeColor="text1"/>
        </w:rPr>
        <w:t xml:space="preserve">networking event </w:t>
      </w:r>
      <w:r>
        <w:rPr>
          <w:color w:val="000000" w:themeColor="text1"/>
        </w:rPr>
        <w:t xml:space="preserve">on 5 May at </w:t>
      </w:r>
      <w:r w:rsidR="00261954">
        <w:rPr>
          <w:color w:val="000000" w:themeColor="text1"/>
        </w:rPr>
        <w:t>Palazzo Vecchio,</w:t>
      </w:r>
      <w:r w:rsidR="0079643D">
        <w:rPr>
          <w:color w:val="000000" w:themeColor="text1"/>
        </w:rPr>
        <w:t xml:space="preserve"> with a final budget of EUR 640</w:t>
      </w:r>
    </w:p>
    <w:p w14:paraId="5CE7E0DA" w14:textId="77777777" w:rsidR="002A1AB2" w:rsidRDefault="002A1AB2" w:rsidP="00C356B0">
      <w:pPr>
        <w:jc w:val="both"/>
      </w:pPr>
    </w:p>
    <w:p w14:paraId="71AF4CD8" w14:textId="45D26AD7" w:rsidR="00C356B0" w:rsidRPr="003D440F" w:rsidRDefault="00C356B0" w:rsidP="00C356B0">
      <w:pPr>
        <w:jc w:val="both"/>
        <w:rPr>
          <w:b/>
        </w:rPr>
      </w:pPr>
      <w:r w:rsidRPr="003D440F">
        <w:rPr>
          <w:b/>
        </w:rPr>
        <w:t>M</w:t>
      </w:r>
      <w:r w:rsidR="00CA116D">
        <w:rPr>
          <w:b/>
        </w:rPr>
        <w:t>6</w:t>
      </w:r>
      <w:r w:rsidRPr="003D440F">
        <w:rPr>
          <w:b/>
        </w:rPr>
        <w:t>-3</w:t>
      </w:r>
      <w:r w:rsidRPr="003D440F">
        <w:rPr>
          <w:b/>
        </w:rPr>
        <w:tab/>
      </w:r>
      <w:r w:rsidRPr="003D440F">
        <w:rPr>
          <w:b/>
        </w:rPr>
        <w:tab/>
      </w:r>
      <w:r w:rsidR="00CA116D">
        <w:rPr>
          <w:b/>
        </w:rPr>
        <w:t>Meeting with EUI President Dehousse on 19 May</w:t>
      </w:r>
    </w:p>
    <w:p w14:paraId="5B6E1B1B" w14:textId="4BFFC744" w:rsidR="00C356B0" w:rsidRDefault="00C356B0" w:rsidP="0039592E">
      <w:pPr>
        <w:ind w:left="1440"/>
        <w:jc w:val="both"/>
      </w:pPr>
      <w:r>
        <w:lastRenderedPageBreak/>
        <w:t>T</w:t>
      </w:r>
      <w:r w:rsidR="00AE6BAD">
        <w:t>he ExCo members agreed to draw up a list of items for the agenda of the meeting with the EUI President on 19 May 201</w:t>
      </w:r>
      <w:r w:rsidR="0039592E">
        <w:t>7 at Badia Fiesolana (Florence) for discussion in the next meeting</w:t>
      </w:r>
      <w:r w:rsidR="00261954">
        <w:t>.</w:t>
      </w:r>
    </w:p>
    <w:p w14:paraId="7C52E422" w14:textId="77777777" w:rsidR="00410030" w:rsidRDefault="00410030" w:rsidP="0039592E">
      <w:pPr>
        <w:ind w:left="1440"/>
        <w:jc w:val="both"/>
      </w:pPr>
    </w:p>
    <w:p w14:paraId="091B9307" w14:textId="33A08989" w:rsidR="00410030" w:rsidRPr="00A81FCD" w:rsidRDefault="00410030" w:rsidP="00410030">
      <w:pPr>
        <w:jc w:val="both"/>
        <w:rPr>
          <w:b/>
        </w:rPr>
      </w:pPr>
      <w:r w:rsidRPr="00A81FCD">
        <w:rPr>
          <w:b/>
        </w:rPr>
        <w:t>M</w:t>
      </w:r>
      <w:r>
        <w:rPr>
          <w:b/>
        </w:rPr>
        <w:t>6</w:t>
      </w:r>
      <w:r w:rsidRPr="00A81FCD">
        <w:rPr>
          <w:b/>
        </w:rPr>
        <w:t>-</w:t>
      </w:r>
      <w:r>
        <w:rPr>
          <w:b/>
        </w:rPr>
        <w:t>4</w:t>
      </w:r>
      <w:r>
        <w:rPr>
          <w:b/>
        </w:rPr>
        <w:tab/>
      </w:r>
      <w:r w:rsidRPr="00A81FCD">
        <w:rPr>
          <w:b/>
        </w:rPr>
        <w:tab/>
      </w:r>
      <w:r>
        <w:rPr>
          <w:b/>
        </w:rPr>
        <w:t>Alumni event in Miami</w:t>
      </w:r>
    </w:p>
    <w:p w14:paraId="01E42526" w14:textId="6D7E657F" w:rsidR="00410030" w:rsidRDefault="00410030" w:rsidP="00410030">
      <w:pPr>
        <w:ind w:left="1440"/>
        <w:jc w:val="both"/>
      </w:pPr>
      <w:r>
        <w:t>The ExCo members approved the organization of an EUI Alumni networking breakfast in Miami (USA) for 70 persons in the context of the forthcoming EUSA conference, attended by FB and SM. The final budget is EUR 1,717.80</w:t>
      </w:r>
      <w:r w:rsidR="0079643D">
        <w:t>.</w:t>
      </w:r>
      <w:r>
        <w:t xml:space="preserve"> </w:t>
      </w:r>
    </w:p>
    <w:p w14:paraId="2A12D16C" w14:textId="77777777" w:rsidR="00C356B0" w:rsidRDefault="00C356B0" w:rsidP="00C356B0">
      <w:pPr>
        <w:jc w:val="both"/>
      </w:pPr>
    </w:p>
    <w:p w14:paraId="2EF8E451" w14:textId="52E831FD" w:rsidR="00C356B0" w:rsidRPr="00A81FCD" w:rsidRDefault="00C356B0" w:rsidP="00C356B0">
      <w:pPr>
        <w:jc w:val="both"/>
        <w:rPr>
          <w:b/>
        </w:rPr>
      </w:pPr>
      <w:r w:rsidRPr="00A81FCD">
        <w:rPr>
          <w:b/>
        </w:rPr>
        <w:t>M</w:t>
      </w:r>
      <w:r w:rsidR="00BA2476">
        <w:rPr>
          <w:b/>
        </w:rPr>
        <w:t>6</w:t>
      </w:r>
      <w:r w:rsidRPr="00A81FCD">
        <w:rPr>
          <w:b/>
        </w:rPr>
        <w:t>-</w:t>
      </w:r>
      <w:r w:rsidR="0039592E">
        <w:rPr>
          <w:b/>
        </w:rPr>
        <w:t>4</w:t>
      </w:r>
      <w:r w:rsidR="0039592E">
        <w:rPr>
          <w:b/>
        </w:rPr>
        <w:tab/>
      </w:r>
      <w:r w:rsidRPr="00A81FCD">
        <w:rPr>
          <w:b/>
        </w:rPr>
        <w:tab/>
        <w:t>AA legal personality</w:t>
      </w:r>
    </w:p>
    <w:p w14:paraId="1D5BC73A" w14:textId="2508A3FD" w:rsidR="00C356B0" w:rsidRDefault="0039592E" w:rsidP="00C356B0">
      <w:pPr>
        <w:ind w:left="1440"/>
        <w:jc w:val="both"/>
      </w:pPr>
      <w:r>
        <w:t>Progress continues to be made towards the obtention of legal personality, pending approval of this decision by the GA in July</w:t>
      </w:r>
      <w:r w:rsidR="00F819F5">
        <w:t>. An email has been sent to the Prefettura of Florence with the original statutes of the AA, and the ExCo awaits feedback</w:t>
      </w:r>
      <w:r w:rsidR="0079643D">
        <w:t>.</w:t>
      </w:r>
      <w:bookmarkStart w:id="0" w:name="_GoBack"/>
      <w:bookmarkEnd w:id="0"/>
    </w:p>
    <w:p w14:paraId="64F6C0B4" w14:textId="77777777" w:rsidR="00C356B0" w:rsidRDefault="00C356B0" w:rsidP="00C356B0"/>
    <w:p w14:paraId="694BA1EA" w14:textId="19C2D32E" w:rsidR="00C356B0" w:rsidRPr="00CB1CC2" w:rsidRDefault="00C356B0" w:rsidP="00C356B0">
      <w:pPr>
        <w:jc w:val="both"/>
        <w:rPr>
          <w:b/>
          <w:lang w:val="en-GB"/>
        </w:rPr>
      </w:pPr>
      <w:r>
        <w:rPr>
          <w:b/>
          <w:lang w:val="en-GB"/>
        </w:rPr>
        <w:t>M</w:t>
      </w:r>
      <w:r w:rsidR="0039592E">
        <w:rPr>
          <w:b/>
          <w:lang w:val="en-GB"/>
        </w:rPr>
        <w:t>6</w:t>
      </w:r>
      <w:r w:rsidRPr="00CB1CC2">
        <w:rPr>
          <w:b/>
          <w:lang w:val="en-GB"/>
        </w:rPr>
        <w:t>-</w:t>
      </w:r>
      <w:r w:rsidR="0039592E">
        <w:rPr>
          <w:b/>
          <w:lang w:val="en-GB"/>
        </w:rPr>
        <w:t>5</w:t>
      </w:r>
      <w:r w:rsidRPr="00CB1CC2">
        <w:rPr>
          <w:b/>
          <w:lang w:val="en-GB"/>
        </w:rPr>
        <w:tab/>
      </w:r>
      <w:r w:rsidRPr="00CB1CC2">
        <w:rPr>
          <w:b/>
          <w:lang w:val="en-GB"/>
        </w:rPr>
        <w:tab/>
        <w:t>Next meeting</w:t>
      </w:r>
    </w:p>
    <w:p w14:paraId="158F76C3" w14:textId="77E2C8F6" w:rsidR="00C356B0" w:rsidRDefault="00C356B0" w:rsidP="00C356B0">
      <w:pPr>
        <w:jc w:val="both"/>
        <w:rPr>
          <w:lang w:val="en-GB"/>
        </w:rPr>
      </w:pPr>
      <w:r>
        <w:rPr>
          <w:lang w:val="en-GB"/>
        </w:rPr>
        <w:tab/>
      </w:r>
      <w:r>
        <w:rPr>
          <w:lang w:val="en-GB"/>
        </w:rPr>
        <w:tab/>
        <w:t xml:space="preserve">The next meeting of the ExCo is scheduled for </w:t>
      </w:r>
      <w:r w:rsidR="0039592E">
        <w:rPr>
          <w:lang w:val="en-GB"/>
        </w:rPr>
        <w:t>10 May</w:t>
      </w:r>
      <w:r>
        <w:rPr>
          <w:lang w:val="en-GB"/>
        </w:rPr>
        <w:t xml:space="preserve"> 2017 on Zoom.</w:t>
      </w:r>
    </w:p>
    <w:p w14:paraId="3BCBC7C5" w14:textId="77777777" w:rsidR="00C356B0" w:rsidRDefault="00C356B0" w:rsidP="00C356B0">
      <w:pPr>
        <w:jc w:val="both"/>
        <w:rPr>
          <w:lang w:val="en-GB"/>
        </w:rPr>
      </w:pPr>
    </w:p>
    <w:p w14:paraId="13BB9B7F" w14:textId="594F85C7" w:rsidR="00C356B0" w:rsidRPr="00CB1CC2" w:rsidRDefault="00C356B0" w:rsidP="00C356B0">
      <w:pPr>
        <w:jc w:val="both"/>
        <w:rPr>
          <w:b/>
          <w:lang w:val="en-GB"/>
        </w:rPr>
      </w:pPr>
      <w:r>
        <w:rPr>
          <w:b/>
          <w:lang w:val="en-GB"/>
        </w:rPr>
        <w:t>M</w:t>
      </w:r>
      <w:r w:rsidR="0039592E">
        <w:rPr>
          <w:b/>
          <w:lang w:val="en-GB"/>
        </w:rPr>
        <w:t>6</w:t>
      </w:r>
      <w:r w:rsidRPr="00CB1CC2">
        <w:rPr>
          <w:b/>
          <w:lang w:val="en-GB"/>
        </w:rPr>
        <w:t>-</w:t>
      </w:r>
      <w:r w:rsidR="0039592E">
        <w:rPr>
          <w:b/>
          <w:lang w:val="en-GB"/>
        </w:rPr>
        <w:t>6</w:t>
      </w:r>
      <w:r w:rsidRPr="00CB1CC2">
        <w:rPr>
          <w:b/>
          <w:lang w:val="en-GB"/>
        </w:rPr>
        <w:tab/>
      </w:r>
      <w:r w:rsidRPr="00CB1CC2">
        <w:rPr>
          <w:b/>
          <w:lang w:val="en-GB"/>
        </w:rPr>
        <w:tab/>
        <w:t>Any other business</w:t>
      </w:r>
    </w:p>
    <w:p w14:paraId="1F492331" w14:textId="77777777" w:rsidR="00C356B0" w:rsidRDefault="00C356B0" w:rsidP="00C356B0">
      <w:pPr>
        <w:ind w:left="720" w:firstLine="720"/>
        <w:jc w:val="both"/>
        <w:rPr>
          <w:lang w:val="en-GB"/>
        </w:rPr>
      </w:pPr>
      <w:r>
        <w:rPr>
          <w:lang w:val="en-GB"/>
        </w:rPr>
        <w:t>There being no other business, the meeting was adjourned at 3:30 pm CET.</w:t>
      </w:r>
    </w:p>
    <w:p w14:paraId="53D7D04A" w14:textId="77777777" w:rsidR="00C356B0" w:rsidRDefault="00C356B0" w:rsidP="00C356B0">
      <w:pPr>
        <w:jc w:val="both"/>
        <w:rPr>
          <w:lang w:val="en-GB"/>
        </w:rPr>
      </w:pPr>
    </w:p>
    <w:p w14:paraId="195E7749" w14:textId="77777777" w:rsidR="00C356B0" w:rsidRDefault="00C356B0" w:rsidP="00C356B0">
      <w:pPr>
        <w:jc w:val="both"/>
        <w:rPr>
          <w:lang w:val="en-GB"/>
        </w:rPr>
      </w:pPr>
      <w:r>
        <w:rPr>
          <w:lang w:val="en-GB"/>
        </w:rPr>
        <w:t xml:space="preserve">Confirmed on this </w:t>
      </w:r>
      <w:r>
        <w:rPr>
          <w:lang w:val="en-GB"/>
        </w:rPr>
        <w:tab/>
      </w:r>
      <w:r>
        <w:rPr>
          <w:lang w:val="en-GB"/>
        </w:rPr>
        <w:tab/>
      </w:r>
      <w:r>
        <w:rPr>
          <w:lang w:val="en-GB"/>
        </w:rPr>
        <w:tab/>
        <w:t xml:space="preserve">of </w:t>
      </w:r>
      <w:r>
        <w:rPr>
          <w:lang w:val="en-GB"/>
        </w:rPr>
        <w:tab/>
      </w:r>
      <w:r>
        <w:rPr>
          <w:lang w:val="en-GB"/>
        </w:rPr>
        <w:tab/>
      </w:r>
      <w:r>
        <w:rPr>
          <w:lang w:val="en-GB"/>
        </w:rPr>
        <w:tab/>
        <w:t>2017</w:t>
      </w:r>
    </w:p>
    <w:p w14:paraId="5812DB2C" w14:textId="77777777" w:rsidR="00C356B0" w:rsidRDefault="00C356B0" w:rsidP="00C356B0">
      <w:pPr>
        <w:jc w:val="both"/>
        <w:rPr>
          <w:lang w:val="en-GB"/>
        </w:rPr>
      </w:pPr>
    </w:p>
    <w:p w14:paraId="666F14E7" w14:textId="77777777" w:rsidR="00C356B0" w:rsidRDefault="00C356B0" w:rsidP="00C356B0">
      <w:pPr>
        <w:jc w:val="both"/>
        <w:rPr>
          <w:lang w:val="en-GB"/>
        </w:rPr>
      </w:pPr>
    </w:p>
    <w:p w14:paraId="4E81CDAA" w14:textId="77777777" w:rsidR="00C356B0" w:rsidRDefault="00C356B0" w:rsidP="00C356B0">
      <w:pPr>
        <w:jc w:val="both"/>
        <w:rPr>
          <w:lang w:val="en-GB"/>
        </w:rPr>
      </w:pPr>
    </w:p>
    <w:p w14:paraId="64BBD43D" w14:textId="77777777" w:rsidR="00C356B0" w:rsidRDefault="00C356B0" w:rsidP="00C356B0">
      <w:pPr>
        <w:jc w:val="both"/>
        <w:rPr>
          <w:lang w:val="en-GB"/>
        </w:rPr>
      </w:pPr>
    </w:p>
    <w:p w14:paraId="14CA0E11" w14:textId="77777777" w:rsidR="00C356B0" w:rsidRDefault="00C356B0" w:rsidP="00C356B0">
      <w:pPr>
        <w:jc w:val="both"/>
        <w:rPr>
          <w:lang w:val="en-GB"/>
        </w:rPr>
      </w:pPr>
      <w:r>
        <w:rPr>
          <w:lang w:val="en-GB"/>
        </w:rPr>
        <w:t>___________________________</w:t>
      </w:r>
    </w:p>
    <w:p w14:paraId="2F197D5B" w14:textId="7B3B95D4" w:rsidR="002D5E2A" w:rsidRPr="002906DA" w:rsidRDefault="00C356B0" w:rsidP="00F819F5">
      <w:pPr>
        <w:ind w:left="720" w:firstLine="720"/>
        <w:jc w:val="both"/>
        <w:rPr>
          <w:lang w:val="en-GB"/>
        </w:rPr>
      </w:pPr>
      <w:r>
        <w:rPr>
          <w:lang w:val="en-GB"/>
        </w:rPr>
        <w:t>Chair</w:t>
      </w:r>
    </w:p>
    <w:sectPr w:rsidR="002D5E2A" w:rsidRPr="002906DA" w:rsidSect="003A59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54C4"/>
    <w:multiLevelType w:val="hybridMultilevel"/>
    <w:tmpl w:val="755E2590"/>
    <w:lvl w:ilvl="0" w:tplc="10B68A62">
      <w:start w:val="3200"/>
      <w:numFmt w:val="bullet"/>
      <w:lvlText w:val="-"/>
      <w:lvlJc w:val="left"/>
      <w:pPr>
        <w:ind w:left="1778" w:hanging="360"/>
      </w:pPr>
      <w:rPr>
        <w:rFonts w:ascii="Calibri" w:eastAsiaTheme="minorHAnsi" w:hAnsi="Calibri" w:cstheme="minorBid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nsid w:val="735978CC"/>
    <w:multiLevelType w:val="hybridMultilevel"/>
    <w:tmpl w:val="65C0E624"/>
    <w:lvl w:ilvl="0" w:tplc="6458E1D2">
      <w:start w:val="19"/>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E9857E7"/>
    <w:multiLevelType w:val="hybridMultilevel"/>
    <w:tmpl w:val="E6BE8CCE"/>
    <w:lvl w:ilvl="0" w:tplc="10B68A62">
      <w:start w:val="3200"/>
      <w:numFmt w:val="bullet"/>
      <w:lvlText w:val="-"/>
      <w:lvlJc w:val="left"/>
      <w:pPr>
        <w:ind w:left="1778"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DA"/>
    <w:rsid w:val="000D02C7"/>
    <w:rsid w:val="00177B66"/>
    <w:rsid w:val="001C391B"/>
    <w:rsid w:val="00261954"/>
    <w:rsid w:val="002906DA"/>
    <w:rsid w:val="002A1AB2"/>
    <w:rsid w:val="002C7AAE"/>
    <w:rsid w:val="002D5E2A"/>
    <w:rsid w:val="00367BAE"/>
    <w:rsid w:val="0039592E"/>
    <w:rsid w:val="003A1C78"/>
    <w:rsid w:val="003A5931"/>
    <w:rsid w:val="00410030"/>
    <w:rsid w:val="00443EC9"/>
    <w:rsid w:val="00681A1A"/>
    <w:rsid w:val="006A0338"/>
    <w:rsid w:val="006F19FB"/>
    <w:rsid w:val="0079643D"/>
    <w:rsid w:val="008D7ED4"/>
    <w:rsid w:val="00AE6BAD"/>
    <w:rsid w:val="00B67B95"/>
    <w:rsid w:val="00BA2476"/>
    <w:rsid w:val="00C356B0"/>
    <w:rsid w:val="00CA116D"/>
    <w:rsid w:val="00D851BF"/>
    <w:rsid w:val="00DD64D7"/>
    <w:rsid w:val="00F70D21"/>
    <w:rsid w:val="00F819F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2A44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404</Words>
  <Characters>2149</Characters>
  <Application>Microsoft Macintosh Word</Application>
  <DocSecurity>0</DocSecurity>
  <Lines>34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2017-04-19T14:23:00Z</dcterms:created>
  <dcterms:modified xsi:type="dcterms:W3CDTF">2018-05-11T18:50:00Z</dcterms:modified>
</cp:coreProperties>
</file>